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F60F" w14:textId="0C029A3D" w:rsidR="00F45A6D" w:rsidRDefault="00F45A6D" w:rsidP="00F45A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0" w:name="_Hlk100134216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DJEČJI VRTIĆ RADOST</w:t>
      </w:r>
    </w:p>
    <w:p w14:paraId="37C05CD7" w14:textId="77777777" w:rsidR="00F45A6D" w:rsidRDefault="00F45A6D" w:rsidP="00F45A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N O V S K A</w:t>
      </w:r>
    </w:p>
    <w:p w14:paraId="69B67134" w14:textId="1BBC66D5" w:rsidR="00F45A6D" w:rsidRDefault="00F45A6D" w:rsidP="00F45A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KLASA : </w:t>
      </w:r>
      <w:r w:rsidR="00EF6A4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112-03/2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="00EF6A4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-01/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11</w:t>
      </w:r>
    </w:p>
    <w:p w14:paraId="1721D493" w14:textId="691DAC2C" w:rsidR="00F45A6D" w:rsidRDefault="00F45A6D" w:rsidP="00F45A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URBROJ : </w:t>
      </w:r>
      <w:r w:rsidR="00EF6A4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2176-68-03/01-2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="00EF6A4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Novska, 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17</w:t>
      </w:r>
      <w:r w:rsidR="00C32D0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 w:rsidR="00C32D0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.202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</w:t>
      </w:r>
    </w:p>
    <w:bookmarkEnd w:id="0"/>
    <w:p w14:paraId="07E4C879" w14:textId="77777777" w:rsidR="00F45A6D" w:rsidRDefault="00F45A6D" w:rsidP="00F45A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EEB7EDB" w14:textId="6033567A" w:rsidR="00F45A6D" w:rsidRDefault="00F45A6D" w:rsidP="00F45A6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  <w:t>Na temelju članka 26. Zakona o predškolskom odgoju i obrazovanju (NN 10/97, 107/07, 94/13, 98/19, 57/22, 101/23) i članka 30. st. 2. t. 10. Statuta Dječjeg vrtića Radost Novska te Odluke Upravnog vijeća Dječjeg vrtića Radost Novska KLASA:</w:t>
      </w:r>
      <w:r w:rsidR="00BF4FA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011-04/2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="00BF4FA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-01/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26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URBROJ: 2176-68-04/04-2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-1, s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. sjednice održane 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17</w:t>
      </w:r>
      <w:r w:rsidR="00E33CA0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  <w:r w:rsidR="00367216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.202</w:t>
      </w:r>
      <w:r w:rsidR="005E518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 godine Upravno vijeće Dječjeg vrtića Radost Novska objavljuje</w:t>
      </w:r>
    </w:p>
    <w:p w14:paraId="5B6E7A8A" w14:textId="77777777" w:rsidR="00F45A6D" w:rsidRDefault="00F45A6D" w:rsidP="00F45A6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85FD806" w14:textId="77777777" w:rsidR="00F45A6D" w:rsidRDefault="00F45A6D" w:rsidP="00F45A6D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  <w:t>N A T J E Č A J</w:t>
      </w:r>
    </w:p>
    <w:p w14:paraId="4FEF3A7E" w14:textId="77777777" w:rsidR="00F45A6D" w:rsidRPr="00FB36AE" w:rsidRDefault="00F45A6D" w:rsidP="00F45A6D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131516"/>
          <w:sz w:val="24"/>
          <w:szCs w:val="24"/>
          <w:lang w:eastAsia="hr-HR"/>
        </w:rPr>
      </w:pPr>
      <w:r w:rsidRPr="00FB36AE">
        <w:rPr>
          <w:rFonts w:ascii="Times New Roman" w:eastAsia="Times New Roman" w:hAnsi="Times New Roman" w:cs="Times New Roman"/>
          <w:b/>
          <w:i/>
          <w:iCs/>
          <w:color w:val="131516"/>
          <w:sz w:val="24"/>
          <w:szCs w:val="24"/>
          <w:lang w:eastAsia="hr-HR"/>
        </w:rPr>
        <w:t>za zasnivanje radnog odnosa</w:t>
      </w:r>
      <w:r w:rsidR="0064411A" w:rsidRPr="00FB36AE">
        <w:rPr>
          <w:rFonts w:ascii="Times New Roman" w:eastAsia="Times New Roman" w:hAnsi="Times New Roman" w:cs="Times New Roman"/>
          <w:b/>
          <w:i/>
          <w:iCs/>
          <w:color w:val="131516"/>
          <w:sz w:val="24"/>
          <w:szCs w:val="24"/>
          <w:lang w:eastAsia="hr-HR"/>
        </w:rPr>
        <w:t xml:space="preserve"> za radno mjesto Odgojitelj/ica</w:t>
      </w:r>
    </w:p>
    <w:p w14:paraId="27A3C539" w14:textId="3CEDF5EF" w:rsidR="0064411A" w:rsidRDefault="00F45A6D" w:rsidP="00FB36AE">
      <w:pPr>
        <w:shd w:val="clear" w:color="auto" w:fill="FFFFFF"/>
        <w:spacing w:after="300" w:line="240" w:lineRule="auto"/>
        <w:ind w:left="720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 w:rsidRPr="00FB36AE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Odgojitelj</w:t>
      </w:r>
      <w:r w:rsidR="0064411A" w:rsidRPr="00FB36AE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/ica</w:t>
      </w:r>
      <w:r w:rsidRPr="00FB36AE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 xml:space="preserve">- </w:t>
      </w:r>
      <w:r w:rsidR="00367216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3</w:t>
      </w:r>
      <w:r w:rsidRPr="00FB36AE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 xml:space="preserve"> izvršitelj</w:t>
      </w:r>
      <w:r w:rsidR="00367216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a</w:t>
      </w:r>
      <w:r w:rsidR="00E33CA0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/ic</w:t>
      </w:r>
      <w:r w:rsidR="00367216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na određeno, puno radno vrijeme</w:t>
      </w:r>
      <w:r w:rsidR="00FB36AE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, uz uvjet probnog rada do </w:t>
      </w:r>
      <w:r w:rsidR="00563835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90</w:t>
      </w:r>
      <w:r w:rsidR="00FB36AE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dana</w:t>
      </w:r>
      <w:r w:rsidR="006C2D44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, zamjena</w:t>
      </w:r>
    </w:p>
    <w:p w14:paraId="50D1E031" w14:textId="1EF3D31D" w:rsidR="00F45A6D" w:rsidRPr="0064411A" w:rsidRDefault="00F45A6D" w:rsidP="0064411A">
      <w:pPr>
        <w:shd w:val="clear" w:color="auto" w:fill="FFFFFF"/>
        <w:spacing w:after="300" w:line="240" w:lineRule="auto"/>
        <w:ind w:left="720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</w:p>
    <w:p w14:paraId="1E929264" w14:textId="77777777" w:rsidR="00F45A6D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eastAsia="Times New Roman" w:hAnsi="Times New Roman" w:cs="Times New Roman"/>
          <w:b/>
          <w:bCs/>
          <w:color w:val="131516"/>
          <w:sz w:val="24"/>
          <w:szCs w:val="24"/>
          <w:lang w:eastAsia="hr-HR"/>
        </w:rPr>
        <w:t>UVJETI</w:t>
      </w:r>
      <w:r w:rsidRPr="00797267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: prema odredbama članka 24. i 25. Zakona o predškolskom odgoju i obrazovanju </w:t>
      </w:r>
      <w:r w:rsidRPr="00797267">
        <w:rPr>
          <w:rFonts w:ascii="Times New Roman" w:hAnsi="Times New Roman" w:cs="Times New Roman"/>
          <w:sz w:val="24"/>
          <w:szCs w:val="24"/>
        </w:rPr>
        <w:t xml:space="preserve">(NN 10/97, 107/07, 94/13, 98/19, 57/22, 101/23) i Pravilnika o odgovarajućoj vrsti i razini obrazovanja odgojno-obrazovnih i ostalih radnika u dječjem vrtiću, ustanovama te drugim pravnim i fizičkim osobama koje provode programe ranog i predškolskog odgoja i obrazovanja   (NN 145/2024) kao i uvjeti iz Pravilnika o unutarnjem ustrojstvu i načinu rada Dječjeg vrtića Radost Novska: </w:t>
      </w:r>
    </w:p>
    <w:p w14:paraId="7806D0F4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8B1D8C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 xml:space="preserve">1. završen studij odgovarajuće vrste za rad na radnome mjestu odgojitelja, a koji može biti: </w:t>
      </w:r>
    </w:p>
    <w:p w14:paraId="4BF955E8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267"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37617B26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267"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31BE40CA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c) studij kojim je stečena viša stručna sprema u skladu s ranijim propisima,</w:t>
      </w:r>
    </w:p>
    <w:p w14:paraId="6AC85302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d) diplomski sveučilišni studij,</w:t>
      </w:r>
    </w:p>
    <w:p w14:paraId="22255476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e) specijalistički diplomski stručni studij.</w:t>
      </w:r>
    </w:p>
    <w:p w14:paraId="0D25F987" w14:textId="77777777" w:rsidR="00F45A6D" w:rsidRPr="00797267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2. zdravstvena sposobnost potrebna za obavljanje poslova</w:t>
      </w:r>
    </w:p>
    <w:p w14:paraId="04E26E89" w14:textId="77777777" w:rsidR="00F45A6D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3. da osoba nije pravomoćno osuđivana za kaznena djela iz članka 25. Zakona o predškolskom odgoju i obrazovanju</w:t>
      </w:r>
    </w:p>
    <w:p w14:paraId="7DB743F9" w14:textId="77777777" w:rsidR="00F45A6D" w:rsidRPr="00797267" w:rsidRDefault="00F45A6D" w:rsidP="00F45A6D">
      <w:pPr>
        <w:rPr>
          <w:rFonts w:ascii="Times New Roman" w:hAnsi="Times New Roman" w:cs="Times New Roman"/>
          <w:sz w:val="24"/>
          <w:szCs w:val="24"/>
        </w:rPr>
      </w:pPr>
    </w:p>
    <w:p w14:paraId="7AB7AF39" w14:textId="1B1F5DF1" w:rsidR="00F45A6D" w:rsidRPr="00797267" w:rsidRDefault="00F45A6D" w:rsidP="00F45A6D">
      <w:pPr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hAnsi="Times New Roman" w:cs="Times New Roman"/>
          <w:sz w:val="24"/>
          <w:szCs w:val="24"/>
        </w:rPr>
        <w:t>Prijave na natječaj s obveznom dokumentacijom dostavljaju se preporučeno putem pošte na adresu: Dječji vrtić Radost Novska, Ivane Brlić Mažuranić 1, 44330 Novska s naznakom „NATJEČAJ- Odgojitelj, određeno</w:t>
      </w:r>
      <w:r w:rsidR="006C2D44">
        <w:rPr>
          <w:rFonts w:ascii="Times New Roman" w:hAnsi="Times New Roman" w:cs="Times New Roman"/>
          <w:sz w:val="24"/>
          <w:szCs w:val="24"/>
        </w:rPr>
        <w:t>-zamjena</w:t>
      </w:r>
      <w:r w:rsidRPr="00797267">
        <w:rPr>
          <w:rFonts w:ascii="Times New Roman" w:hAnsi="Times New Roman" w:cs="Times New Roman"/>
          <w:sz w:val="24"/>
          <w:szCs w:val="24"/>
        </w:rPr>
        <w:t xml:space="preserve">“ ili putem e-mail adrese: </w:t>
      </w:r>
      <w:hyperlink r:id="rId5" w:history="1">
        <w:r w:rsidRPr="00797267">
          <w:rPr>
            <w:rStyle w:val="Hiperveza"/>
            <w:rFonts w:ascii="Times New Roman" w:hAnsi="Times New Roman" w:cs="Times New Roman"/>
            <w:sz w:val="24"/>
            <w:szCs w:val="24"/>
          </w:rPr>
          <w:t>info@radost-novska.hr</w:t>
        </w:r>
      </w:hyperlink>
      <w:r w:rsidRPr="00797267">
        <w:rPr>
          <w:rFonts w:ascii="Times New Roman" w:hAnsi="Times New Roman" w:cs="Times New Roman"/>
          <w:sz w:val="24"/>
          <w:szCs w:val="24"/>
        </w:rPr>
        <w:t xml:space="preserve">  u roku 8 dana od dana objave natječaja.</w:t>
      </w:r>
    </w:p>
    <w:p w14:paraId="73CA2300" w14:textId="77777777" w:rsidR="00ED67FD" w:rsidRDefault="00ED67F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DBC99" w14:textId="77777777" w:rsidR="00ED67FD" w:rsidRDefault="00ED67F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90E54" w14:textId="77777777" w:rsidR="00ED67FD" w:rsidRDefault="00ED67F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770B3" w14:textId="77777777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Vlastoručno potpisanoj prijavi na natječaj u kojoj je navedeno za koje radno mjesto se kandidat prijavljuje potrebno je obvezno priložiti:</w:t>
      </w:r>
    </w:p>
    <w:p w14:paraId="384B681B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3FE5AEEC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dokaza o stečenoj stručnoj spremi</w:t>
      </w:r>
    </w:p>
    <w:p w14:paraId="697468C7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 zapis/ potvrdu o radno pravnom statusu Hrvatskog zavoda za mirovinsko osiguranje, ne stariju od 30 dana od dana objave natječaja</w:t>
      </w:r>
    </w:p>
    <w:p w14:paraId="31E47A5A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rodnog lista </w:t>
      </w:r>
    </w:p>
    <w:p w14:paraId="2536A34B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3C232A7F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C221118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potvrdu/ uvjerenje nadležnog suda da se protiv kandidata ne vodi kazneni postupak prema članku 25. stavak 2. Zakona o predškolskom odgoju i obrazovanju, ne starije od dana objave natječaja</w:t>
      </w:r>
    </w:p>
    <w:p w14:paraId="31F6A015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potvrdu/ uvjerenje nadležnog suda da se protiv kandidata ne vodi prekršajni postupak prema članku 25. stavak 4. Zakona o predškolskom odgoju i obrazovanju, ne starije od dana objave natječaja</w:t>
      </w:r>
    </w:p>
    <w:p w14:paraId="5D6821B7" w14:textId="77777777" w:rsidR="00F45A6D" w:rsidRDefault="00F45A6D" w:rsidP="00F45A6D">
      <w:pPr>
        <w:pStyle w:val="Odlomakpopisa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potvrdu/ uvjerenje Hrvatskog zavoda za socijalni rad (prema mjestu stanovanja) da kandidatu nisu izrečene mjere iz članka 25. stavak 10. Zakona o predškolskom odgoju i obrazovanju, ne starije od dana objave natječaja</w:t>
      </w:r>
    </w:p>
    <w:p w14:paraId="7EE24C62" w14:textId="77777777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 za obavljanje poslova navedenog radnog mjesta izabrani kandidat će dostaviti nakon dostavljene obavijesti o izboru, a prije donošenja odluke o prijemu u radni odnos.</w:t>
      </w:r>
    </w:p>
    <w:p w14:paraId="4A9942D0" w14:textId="77777777" w:rsidR="00F45A6D" w:rsidRDefault="00F45A6D" w:rsidP="00F45A6D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Izrazi koji se koriste u ovome natječaju, a imaju rodno značenje odnose se jednako na muški i ženski rod. U skladu sa Zakonom o ravnopravnosti spolova na natječaj se mogu javiti osobe oba spola koje ispunjavaju propisane uvjete.</w:t>
      </w:r>
    </w:p>
    <w:p w14:paraId="74A4FF19" w14:textId="77777777" w:rsidR="00F45A6D" w:rsidRDefault="00F45A6D" w:rsidP="00F45A6D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131516"/>
          <w:sz w:val="21"/>
          <w:szCs w:val="21"/>
          <w:lang w:eastAsia="hr-HR"/>
        </w:rPr>
      </w:pPr>
    </w:p>
    <w:p w14:paraId="78DB649B" w14:textId="5280F106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Osobe koje se pozivaju na pravo prednosti sukladno </w:t>
      </w:r>
      <w:r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  <w:t>članku 102. Zakona o hrvatskim braniteljima iz Domovinskog rata i članovima njihovih obitelji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(Narodne novine, broj 121/17, 98/19, 84/21 i 156/23), članku </w:t>
      </w:r>
      <w:r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  <w:t>48. f  Zakona o zaštiti vojnih i civilnih invalida rata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(Narodne novine, broj 33/92, 77/92, 27/93, 58/93, 2/94, 76/94, 108/95, 108/96, 82/01, 103/03 i 148/13 i 98/19), </w:t>
      </w:r>
      <w:r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  <w:t xml:space="preserve">članku 9. Zakona o profesionalnoj rehabilitaciji i zapošljavanju osoba s invaliditetom 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(Narodne novine, broj 157/13, 152/14, 39/18 i 32/20) </w:t>
      </w:r>
      <w:r>
        <w:rPr>
          <w:rFonts w:ascii="Times New Roman" w:eastAsia="Times New Roman" w:hAnsi="Times New Roman" w:cs="Times New Roman"/>
          <w:b/>
          <w:color w:val="131516"/>
          <w:sz w:val="24"/>
          <w:szCs w:val="24"/>
          <w:lang w:eastAsia="hr-HR"/>
        </w:rPr>
        <w:t>te članku 48. Zakona o civilnim stradalnicima iz Domovinskog rata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(Narodne novine, broj  84/21</w:t>
      </w:r>
      <w:r w:rsidR="003E4B5F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, 13/26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), dužne su u prijavi na javni natječaj pozvati se na to pravo i uz prijavu priložiti svu propisanu dokumentaciju prema posebnom zakonu, a  imaju prednost u odnosu na ostale kandidate samo pod jednakim uvjetima.</w:t>
      </w:r>
    </w:p>
    <w:p w14:paraId="13AF7856" w14:textId="77777777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novine, broj  121/17, 98/19, 84/21 i 156/23), uz prijavu na natječaj dužne su priložiti i dokaze propisane člankom 103. stavak 1. Zakona o hrvatskim braniteljima iz Domovinskog rata i članovima njihovih obitelji</w:t>
      </w:r>
    </w:p>
    <w:p w14:paraId="4DA82F9E" w14:textId="0D567446" w:rsidR="00F45A6D" w:rsidRDefault="00F45A6D" w:rsidP="00F45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https://branitelji.gov.hr/o-ministarstvu/djelokrug/mjere/zaposljavanje-4413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/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pr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e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d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n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st-pri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-</w:t>
        </w:r>
        <w:r w:rsidR="00BD6CDE"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zaposljavanju/4414</w:t>
        </w:r>
      </w:hyperlink>
      <w:r w:rsidR="00BD6CDE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</w:t>
      </w:r>
    </w:p>
    <w:p w14:paraId="483798F7" w14:textId="77777777" w:rsidR="00F45A6D" w:rsidRDefault="00F45A6D" w:rsidP="00F45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</w:p>
    <w:p w14:paraId="356A6AA6" w14:textId="4E8A32C7" w:rsidR="009A24E6" w:rsidRDefault="00F45A6D" w:rsidP="0065550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lastRenderedPageBreak/>
        <w:t>Osobe koje ostvaruju pravo prednosti pri zapošljavanju u skladu s člankom 48. Zakona o civilnim stradalnicima iz Domovinskog rata (Narodne novine, broj  84/21), uz prijavu na natječaj dužne su u prijavi na natječaj pozvati se na to pravo i uz prijavu dostaviti i dokaze iz stavka 1. članka 49. Zakona o civilnim stradalnicima iz Domovinskog rata</w:t>
      </w:r>
    </w:p>
    <w:p w14:paraId="1ECE5D14" w14:textId="2B9003D8" w:rsidR="009A24E6" w:rsidRDefault="009A24E6" w:rsidP="0065550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 w:rsidRPr="009A24E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7" w:history="1">
        <w:r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</w:t>
        </w:r>
        <w:r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5</w:t>
        </w:r>
        <w:r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%A1ljavanju-%20Zakon%20o%20civilnim%20strad</w:t>
        </w:r>
        <w:r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a</w:t>
        </w:r>
        <w:r w:rsidRPr="0081484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lnicima%20iz%20DR.pdf</w:t>
        </w:r>
      </w:hyperlink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</w:t>
      </w:r>
    </w:p>
    <w:p w14:paraId="2239783A" w14:textId="447F00F4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11C61A39" w14:textId="77777777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Dostavljena dokumentacija neće se vraćati osim ukoliko se radi o dokumentu u originalu kojim se dokazuje ostvarivanje prava prednosti. Povrat jednog ili više dokumenata može zatražiti neizabrani kandidat pisanim zahtjevom.</w:t>
      </w:r>
    </w:p>
    <w:p w14:paraId="77E8A551" w14:textId="77777777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Kandidatom prijavljenim na natječaj smatra se samo osoba koja podnese pravodobnu i potpunu prijavu te ispunjava uvjete iz natječaja. Nepotpune i /ili nepravodobne prijave neće se razmatrati.</w:t>
      </w:r>
    </w:p>
    <w:p w14:paraId="331AFF80" w14:textId="010132EE" w:rsidR="00F45A6D" w:rsidRDefault="00F45A6D" w:rsidP="00F45A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Rok za podnošenje prijava je od 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 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17</w:t>
      </w:r>
      <w:r w:rsidR="00BF4FAC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.0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.202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. do 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25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0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.202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 godine.</w:t>
      </w:r>
    </w:p>
    <w:p w14:paraId="2DC89AB5" w14:textId="0A25D77C" w:rsidR="00F45A6D" w:rsidRDefault="00F45A6D" w:rsidP="00F45A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Natječaj se objavljuje na mrežnim stranicama i oglasnim pločama HZZ-a te mrežnoj stranici i oglasnoj ploči Dječjeg vrtića Radost Novska. Datum objave natječaja je 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17</w:t>
      </w:r>
      <w:r w:rsidR="00BF4FAC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0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.202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 xml:space="preserve">. i natječaj traje do 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0</w:t>
      </w:r>
      <w:r w:rsidR="00367216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.202</w:t>
      </w:r>
      <w:r w:rsidR="005E5189"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. godine.</w:t>
      </w:r>
    </w:p>
    <w:p w14:paraId="03E3D6FE" w14:textId="77777777" w:rsidR="00F45A6D" w:rsidRDefault="00F45A6D" w:rsidP="00F45A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</w:p>
    <w:p w14:paraId="56BB7B74" w14:textId="77777777" w:rsidR="00F45A6D" w:rsidRDefault="00F45A6D" w:rsidP="00F45A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31516"/>
          <w:sz w:val="24"/>
          <w:szCs w:val="24"/>
          <w:lang w:eastAsia="hr-HR"/>
        </w:rPr>
        <w:t>O rezultatima natječaja svi kandidati će biti obaviješteni putem obavijesti na mrežnoj stranici Dječjeg vrtića Radost Novska u roku od 15 dana od dana donošenja odluke.</w:t>
      </w:r>
    </w:p>
    <w:p w14:paraId="717BFF48" w14:textId="77777777" w:rsidR="00F45A6D" w:rsidRDefault="00F45A6D" w:rsidP="00F45A6D"/>
    <w:p w14:paraId="3CFD6DCF" w14:textId="77777777" w:rsidR="00F45A6D" w:rsidRDefault="00F45A6D" w:rsidP="00F45A6D"/>
    <w:p w14:paraId="616A7364" w14:textId="77777777" w:rsidR="00F45A6D" w:rsidRDefault="00F45A6D" w:rsidP="00F45A6D"/>
    <w:p w14:paraId="06CBF73A" w14:textId="3BDE61AE" w:rsidR="00D51EE3" w:rsidRPr="00DC6229" w:rsidRDefault="00D51EE3" w:rsidP="00DC6229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="00DC6229" w:rsidRPr="00DC6229">
        <w:rPr>
          <w:rFonts w:ascii="Times New Roman" w:hAnsi="Times New Roman" w:cs="Times New Roman"/>
        </w:rPr>
        <w:t>DJEČJI VRTIĆ RADOST</w:t>
      </w:r>
    </w:p>
    <w:p w14:paraId="4EFF563A" w14:textId="57869B23" w:rsidR="00DC6229" w:rsidRPr="00DC6229" w:rsidRDefault="00DC6229" w:rsidP="00DC6229">
      <w:pPr>
        <w:rPr>
          <w:rFonts w:ascii="Times New Roman" w:hAnsi="Times New Roman" w:cs="Times New Roman"/>
          <w:sz w:val="24"/>
          <w:szCs w:val="24"/>
        </w:rPr>
      </w:pPr>
      <w:r w:rsidRPr="00DC6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NOVSKA</w:t>
      </w:r>
    </w:p>
    <w:p w14:paraId="59D82C22" w14:textId="77777777" w:rsidR="00D51EE3" w:rsidRPr="00D51EE3" w:rsidRDefault="00D51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D51EE3" w:rsidRPr="00D5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033A"/>
    <w:multiLevelType w:val="hybridMultilevel"/>
    <w:tmpl w:val="D3AC2CC6"/>
    <w:lvl w:ilvl="0" w:tplc="528C4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35AF"/>
    <w:multiLevelType w:val="multilevel"/>
    <w:tmpl w:val="577A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21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6D"/>
    <w:rsid w:val="0002445F"/>
    <w:rsid w:val="00085201"/>
    <w:rsid w:val="0018178D"/>
    <w:rsid w:val="001A02F9"/>
    <w:rsid w:val="002545B6"/>
    <w:rsid w:val="00262CC7"/>
    <w:rsid w:val="0027663F"/>
    <w:rsid w:val="002D55E6"/>
    <w:rsid w:val="003611A6"/>
    <w:rsid w:val="00367216"/>
    <w:rsid w:val="003E4B5F"/>
    <w:rsid w:val="003E64BC"/>
    <w:rsid w:val="00527369"/>
    <w:rsid w:val="00563835"/>
    <w:rsid w:val="005E5189"/>
    <w:rsid w:val="0064411A"/>
    <w:rsid w:val="00655508"/>
    <w:rsid w:val="006B1940"/>
    <w:rsid w:val="006C2D44"/>
    <w:rsid w:val="00783F9D"/>
    <w:rsid w:val="007F0FA9"/>
    <w:rsid w:val="00962B77"/>
    <w:rsid w:val="009A24E6"/>
    <w:rsid w:val="00A16CA8"/>
    <w:rsid w:val="00A64879"/>
    <w:rsid w:val="00AB4539"/>
    <w:rsid w:val="00AC6F9D"/>
    <w:rsid w:val="00AE1BB6"/>
    <w:rsid w:val="00AE5565"/>
    <w:rsid w:val="00B15A4F"/>
    <w:rsid w:val="00B43ABC"/>
    <w:rsid w:val="00B75E8D"/>
    <w:rsid w:val="00B82935"/>
    <w:rsid w:val="00BB2B02"/>
    <w:rsid w:val="00BD6CDE"/>
    <w:rsid w:val="00BE0B78"/>
    <w:rsid w:val="00BF4FAC"/>
    <w:rsid w:val="00C20B76"/>
    <w:rsid w:val="00C32D08"/>
    <w:rsid w:val="00CF105A"/>
    <w:rsid w:val="00D40FA4"/>
    <w:rsid w:val="00D51EE3"/>
    <w:rsid w:val="00D62CB4"/>
    <w:rsid w:val="00D80004"/>
    <w:rsid w:val="00D80A45"/>
    <w:rsid w:val="00DC6229"/>
    <w:rsid w:val="00E33CA0"/>
    <w:rsid w:val="00ED67FD"/>
    <w:rsid w:val="00EF6A4C"/>
    <w:rsid w:val="00F4596A"/>
    <w:rsid w:val="00F45A6D"/>
    <w:rsid w:val="00FB36AE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F6DE"/>
  <w15:chartTrackingRefBased/>
  <w15:docId w15:val="{8414A439-1DD3-40C7-A545-B1AC4D0F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6D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5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5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5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5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5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5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5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5A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5A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5A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5A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5A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5A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5A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5A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5A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5A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5A6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45A6D"/>
    <w:rPr>
      <w:color w:val="0000FF"/>
      <w:u w:val="single"/>
    </w:rPr>
  </w:style>
  <w:style w:type="paragraph" w:styleId="Bezproreda">
    <w:name w:val="No Spacing"/>
    <w:uiPriority w:val="1"/>
    <w:qFormat/>
    <w:rsid w:val="00F45A6D"/>
    <w:pPr>
      <w:spacing w:after="0" w:line="240" w:lineRule="auto"/>
    </w:pPr>
    <w:rPr>
      <w:kern w:val="0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AE556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o-ministarstvu/djelokrug/mjere/zaposljavanje-4413/prednost-pri-zaposljavanju/4414" TargetMode="External"/><Relationship Id="rId5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2</cp:revision>
  <cp:lastPrinted>2025-07-30T08:24:00Z</cp:lastPrinted>
  <dcterms:created xsi:type="dcterms:W3CDTF">2026-04-17T07:40:00Z</dcterms:created>
  <dcterms:modified xsi:type="dcterms:W3CDTF">2026-04-17T07:40:00Z</dcterms:modified>
</cp:coreProperties>
</file>